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43797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5A4253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Richiesta di Offerta (RDO) sul MEPA per l’affidamento </w:t>
            </w:r>
            <w:r w:rsidR="00785681">
              <w:rPr>
                <w:rFonts w:ascii="Palatino Linotype" w:hAnsi="Palatino Linotype"/>
                <w:b/>
                <w:bCs/>
                <w:sz w:val="20"/>
                <w:szCs w:val="20"/>
              </w:rPr>
              <w:t xml:space="preserve">del </w:t>
            </w:r>
            <w:r w:rsidR="003D2986" w:rsidRPr="003D2986">
              <w:rPr>
                <w:rFonts w:ascii="Palatino Linotype" w:hAnsi="Palatino Linotype"/>
                <w:b/>
                <w:bCs/>
                <w:sz w:val="20"/>
                <w:szCs w:val="20"/>
              </w:rPr>
              <w:t>FARMACO SELEPARINA VARI DOSAGGI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D298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D298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D298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D298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3D2986"/>
    <w:rsid w:val="00406B53"/>
    <w:rsid w:val="00426AA8"/>
    <w:rsid w:val="004635F9"/>
    <w:rsid w:val="00506A11"/>
    <w:rsid w:val="005443A5"/>
    <w:rsid w:val="00576C00"/>
    <w:rsid w:val="00581993"/>
    <w:rsid w:val="005A4253"/>
    <w:rsid w:val="005F6AF5"/>
    <w:rsid w:val="006066E3"/>
    <w:rsid w:val="00623E87"/>
    <w:rsid w:val="006A2332"/>
    <w:rsid w:val="00733F96"/>
    <w:rsid w:val="00785681"/>
    <w:rsid w:val="00810F32"/>
    <w:rsid w:val="00812EEB"/>
    <w:rsid w:val="00843797"/>
    <w:rsid w:val="00935A61"/>
    <w:rsid w:val="00AB6901"/>
    <w:rsid w:val="00AF56F4"/>
    <w:rsid w:val="00AF7389"/>
    <w:rsid w:val="00BC1D9D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6263</Words>
  <Characters>36438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7</cp:revision>
  <dcterms:created xsi:type="dcterms:W3CDTF">2024-04-19T06:37:00Z</dcterms:created>
  <dcterms:modified xsi:type="dcterms:W3CDTF">2025-07-18T10:53:00Z</dcterms:modified>
</cp:coreProperties>
</file>